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B13EAF" w14:textId="2C2DBDA5" w:rsidR="00F706BA" w:rsidRPr="002D7E68" w:rsidRDefault="00832278">
      <w:pPr>
        <w:rPr>
          <w:b/>
          <w:bCs/>
        </w:rPr>
      </w:pPr>
      <w:r w:rsidRPr="002D7E68">
        <w:rPr>
          <w:b/>
          <w:bCs/>
        </w:rPr>
        <w:t>Bak</w:t>
      </w:r>
      <w:r w:rsidR="00847C38" w:rsidRPr="002D7E68">
        <w:rPr>
          <w:b/>
          <w:bCs/>
        </w:rPr>
        <w:t>u</w:t>
      </w:r>
      <w:r w:rsidRPr="002D7E68">
        <w:rPr>
          <w:b/>
          <w:bCs/>
        </w:rPr>
        <w:t xml:space="preserve">chiol – </w:t>
      </w:r>
      <w:proofErr w:type="spellStart"/>
      <w:r w:rsidRPr="002D7E68">
        <w:rPr>
          <w:b/>
          <w:bCs/>
        </w:rPr>
        <w:t>Ingredient</w:t>
      </w:r>
      <w:proofErr w:type="spellEnd"/>
      <w:r w:rsidRPr="002D7E68">
        <w:rPr>
          <w:b/>
          <w:bCs/>
        </w:rPr>
        <w:t xml:space="preserve"> blog</w:t>
      </w:r>
      <w:r w:rsidR="007E2E2B" w:rsidRPr="002D7E68">
        <w:rPr>
          <w:b/>
          <w:bCs/>
        </w:rPr>
        <w:t xml:space="preserve"> (</w:t>
      </w:r>
      <w:proofErr w:type="spellStart"/>
      <w:r w:rsidR="007E2E2B" w:rsidRPr="002D7E68">
        <w:rPr>
          <w:b/>
          <w:bCs/>
        </w:rPr>
        <w:t>needs</w:t>
      </w:r>
      <w:proofErr w:type="spellEnd"/>
      <w:r w:rsidR="007E2E2B" w:rsidRPr="002D7E68">
        <w:rPr>
          <w:b/>
          <w:bCs/>
        </w:rPr>
        <w:t xml:space="preserve"> </w:t>
      </w:r>
      <w:proofErr w:type="spellStart"/>
      <w:r w:rsidR="007E2E2B" w:rsidRPr="002D7E68">
        <w:rPr>
          <w:b/>
          <w:bCs/>
        </w:rPr>
        <w:t>title</w:t>
      </w:r>
      <w:proofErr w:type="spellEnd"/>
      <w:r w:rsidR="007E2E2B" w:rsidRPr="002D7E68">
        <w:rPr>
          <w:b/>
          <w:bCs/>
        </w:rPr>
        <w:t>)</w:t>
      </w:r>
    </w:p>
    <w:p w14:paraId="22E0BABC" w14:textId="2E588BEB" w:rsidR="00832278" w:rsidRPr="002D7E68" w:rsidRDefault="00927D48">
      <w:pPr>
        <w:rPr>
          <w:i/>
          <w:iCs/>
        </w:rPr>
      </w:pPr>
      <w:r w:rsidRPr="002D7E68">
        <w:rPr>
          <w:i/>
          <w:iCs/>
        </w:rPr>
        <w:t xml:space="preserve">Het </w:t>
      </w:r>
      <w:r w:rsidR="00832278" w:rsidRPr="002D7E68">
        <w:rPr>
          <w:i/>
          <w:iCs/>
        </w:rPr>
        <w:t>‘</w:t>
      </w:r>
      <w:r w:rsidR="00F706BA" w:rsidRPr="002D7E68">
        <w:rPr>
          <w:i/>
          <w:iCs/>
        </w:rPr>
        <w:t>natu</w:t>
      </w:r>
      <w:r w:rsidRPr="002D7E68">
        <w:rPr>
          <w:i/>
          <w:iCs/>
        </w:rPr>
        <w:t>urlijke</w:t>
      </w:r>
      <w:r w:rsidR="00832278" w:rsidRPr="002D7E68">
        <w:rPr>
          <w:i/>
          <w:iCs/>
        </w:rPr>
        <w:t xml:space="preserve"> retinol’</w:t>
      </w:r>
      <w:r w:rsidRPr="002D7E68">
        <w:rPr>
          <w:i/>
          <w:iCs/>
        </w:rPr>
        <w:t xml:space="preserve"> is de moeite waard om nader te onderzoeken in verband met zijn anti-ageing effecten op de huid</w:t>
      </w:r>
      <w:r w:rsidR="00832278" w:rsidRPr="002D7E68">
        <w:rPr>
          <w:i/>
          <w:iCs/>
        </w:rPr>
        <w:t xml:space="preserve">. </w:t>
      </w:r>
    </w:p>
    <w:p w14:paraId="7F0DA580" w14:textId="49930C4C" w:rsidR="00832278" w:rsidRPr="002D7E68" w:rsidRDefault="00832278"/>
    <w:p w14:paraId="6237E80E" w14:textId="40ED84E9" w:rsidR="00735649" w:rsidRPr="002D7E68" w:rsidRDefault="00F706BA">
      <w:r w:rsidRPr="002D7E68">
        <w:t xml:space="preserve">Bakuchiol </w:t>
      </w:r>
      <w:r w:rsidR="00927D48" w:rsidRPr="002D7E68">
        <w:t xml:space="preserve">dat wordt gebruikt in </w:t>
      </w:r>
      <w:r w:rsidR="002D7E68" w:rsidRPr="002D7E68">
        <w:t>huidverzorging</w:t>
      </w:r>
      <w:r w:rsidR="00927D48" w:rsidRPr="002D7E68">
        <w:t xml:space="preserve"> wordt gehaald uit de zaden van de </w:t>
      </w:r>
      <w:proofErr w:type="spellStart"/>
      <w:r w:rsidRPr="002D7E68">
        <w:rPr>
          <w:i/>
          <w:iCs/>
        </w:rPr>
        <w:t>Psoralea</w:t>
      </w:r>
      <w:proofErr w:type="spellEnd"/>
      <w:r w:rsidRPr="002D7E68">
        <w:rPr>
          <w:i/>
          <w:iCs/>
        </w:rPr>
        <w:t xml:space="preserve"> </w:t>
      </w:r>
      <w:proofErr w:type="spellStart"/>
      <w:r w:rsidRPr="002D7E68">
        <w:rPr>
          <w:i/>
          <w:iCs/>
        </w:rPr>
        <w:t>corylifolia</w:t>
      </w:r>
      <w:proofErr w:type="spellEnd"/>
      <w:r w:rsidRPr="002D7E68">
        <w:rPr>
          <w:i/>
          <w:iCs/>
        </w:rPr>
        <w:t>,</w:t>
      </w:r>
      <w:r w:rsidR="00927D48" w:rsidRPr="002D7E68">
        <w:rPr>
          <w:i/>
          <w:iCs/>
        </w:rPr>
        <w:t xml:space="preserve"> </w:t>
      </w:r>
      <w:r w:rsidR="00927D48" w:rsidRPr="002D7E68">
        <w:t>een groente die in het wild groeit in</w:t>
      </w:r>
      <w:r w:rsidR="00927D48" w:rsidRPr="002D7E68">
        <w:rPr>
          <w:i/>
          <w:iCs/>
        </w:rPr>
        <w:t xml:space="preserve"> </w:t>
      </w:r>
      <w:r w:rsidRPr="002D7E68">
        <w:t xml:space="preserve">India </w:t>
      </w:r>
      <w:r w:rsidR="00927D48" w:rsidRPr="002D7E68">
        <w:t>en</w:t>
      </w:r>
      <w:r w:rsidRPr="002D7E68">
        <w:t xml:space="preserve"> China. </w:t>
      </w:r>
      <w:r w:rsidR="00927D48" w:rsidRPr="002D7E68">
        <w:t>Tijdens het extractieproces van de</w:t>
      </w:r>
      <w:r w:rsidRPr="002D7E68">
        <w:t xml:space="preserve"> </w:t>
      </w:r>
      <w:proofErr w:type="spellStart"/>
      <w:r w:rsidRPr="002D7E68">
        <w:t>Bakuchi</w:t>
      </w:r>
      <w:proofErr w:type="spellEnd"/>
      <w:r w:rsidR="00927D48" w:rsidRPr="002D7E68">
        <w:t xml:space="preserve"> bevat de ruwe olie van de zaden fotocarcinogenen die bekend staan als </w:t>
      </w:r>
      <w:hyperlink r:id="rId4" w:history="1">
        <w:r w:rsidRPr="002D7E68">
          <w:rPr>
            <w:rStyle w:val="Hyperlink"/>
          </w:rPr>
          <w:t>psorale</w:t>
        </w:r>
        <w:r w:rsidR="00927D48" w:rsidRPr="002D7E68">
          <w:rPr>
            <w:rStyle w:val="Hyperlink"/>
          </w:rPr>
          <w:t>en</w:t>
        </w:r>
      </w:hyperlink>
      <w:r w:rsidR="00927D48" w:rsidRPr="002D7E68">
        <w:t>.</w:t>
      </w:r>
      <w:r w:rsidRPr="002D7E68">
        <w:t xml:space="preserve"> Bakuchiol </w:t>
      </w:r>
      <w:r w:rsidR="00927D48" w:rsidRPr="002D7E68">
        <w:t xml:space="preserve">is slechts voor </w:t>
      </w:r>
      <w:r w:rsidRPr="002D7E68">
        <w:t>1.6% o</w:t>
      </w:r>
      <w:r w:rsidR="00927D48" w:rsidRPr="002D7E68">
        <w:t>nderdeel van</w:t>
      </w:r>
      <w:r w:rsidRPr="002D7E68">
        <w:t xml:space="preserve"> </w:t>
      </w:r>
      <w:proofErr w:type="spellStart"/>
      <w:r w:rsidRPr="002D7E68">
        <w:t>Bakuchi</w:t>
      </w:r>
      <w:proofErr w:type="spellEnd"/>
      <w:r w:rsidR="00735649" w:rsidRPr="002D7E68">
        <w:t xml:space="preserve"> </w:t>
      </w:r>
      <w:r w:rsidR="00D4649B" w:rsidRPr="002D7E68">
        <w:t>ol</w:t>
      </w:r>
      <w:r w:rsidR="00927D48" w:rsidRPr="002D7E68">
        <w:t>ie</w:t>
      </w:r>
      <w:r w:rsidR="00D4649B" w:rsidRPr="002D7E68">
        <w:t>.</w:t>
      </w:r>
      <w:r w:rsidR="00735649" w:rsidRPr="002D7E68">
        <w:t xml:space="preserve"> Esse </w:t>
      </w:r>
      <w:r w:rsidR="00927D48" w:rsidRPr="002D7E68">
        <w:t xml:space="preserve">gebruikt </w:t>
      </w:r>
      <w:r w:rsidR="00735649" w:rsidRPr="002D7E68">
        <w:t>99% pure Bakuchiol.</w:t>
      </w:r>
    </w:p>
    <w:p w14:paraId="269D0668" w14:textId="77777777" w:rsidR="00735649" w:rsidRPr="002D7E68" w:rsidRDefault="00735649"/>
    <w:p w14:paraId="294B8F8F" w14:textId="7444B680" w:rsidR="00832278" w:rsidRPr="002D7E68" w:rsidRDefault="00927D48">
      <w:r w:rsidRPr="002D7E68">
        <w:t>De laatste Jaren is retinol niet meer weg te denken als snelle en mooie oplossing voor allerlei anti-ageing problematiek van de huid.</w:t>
      </w:r>
      <w:r w:rsidR="00D4649B" w:rsidRPr="002D7E68">
        <w:t xml:space="preserve"> </w:t>
      </w:r>
      <w:r w:rsidR="003110E0" w:rsidRPr="002D7E68">
        <w:t>Maar het zorgt ook voor huidirritatie en niet iedere huid kan ertegen.</w:t>
      </w:r>
      <w:r w:rsidR="00735649" w:rsidRPr="002D7E68">
        <w:t xml:space="preserve"> </w:t>
      </w:r>
      <w:r w:rsidR="003110E0" w:rsidRPr="002D7E68">
        <w:t>Het is onstabiel in zonlicht en kan zorgen voor droogheid en irritatie op de huid</w:t>
      </w:r>
      <w:r w:rsidR="006C604F" w:rsidRPr="002D7E68">
        <w:t xml:space="preserve">. </w:t>
      </w:r>
      <w:r w:rsidR="003110E0" w:rsidRPr="002D7E68">
        <w:t xml:space="preserve">Het belangrijkste voordeel van </w:t>
      </w:r>
      <w:r w:rsidR="00735649" w:rsidRPr="002D7E68">
        <w:t xml:space="preserve">bakuchiol </w:t>
      </w:r>
      <w:r w:rsidR="003110E0" w:rsidRPr="002D7E68">
        <w:t>ten opzichte van r</w:t>
      </w:r>
      <w:r w:rsidR="00735649" w:rsidRPr="002D7E68">
        <w:t>etinol</w:t>
      </w:r>
      <w:r w:rsidR="006C604F" w:rsidRPr="002D7E68">
        <w:t xml:space="preserve"> </w:t>
      </w:r>
      <w:r w:rsidR="00735649" w:rsidRPr="002D7E68">
        <w:t xml:space="preserve">is </w:t>
      </w:r>
      <w:r w:rsidR="003110E0" w:rsidRPr="002D7E68">
        <w:t>dat deze bijwerkingen niet optreden en dat bakuchiol niet instabiel wordt tijdens blootstelling aan UV</w:t>
      </w:r>
      <w:r w:rsidR="00735649" w:rsidRPr="002D7E68">
        <w:t xml:space="preserve">. </w:t>
      </w:r>
    </w:p>
    <w:p w14:paraId="27D2759B" w14:textId="4FF67DEB" w:rsidR="00735649" w:rsidRPr="002D7E68" w:rsidRDefault="00735649"/>
    <w:p w14:paraId="3E498C91" w14:textId="6EBF4FC3" w:rsidR="00735649" w:rsidRPr="002D7E68" w:rsidRDefault="00735649">
      <w:pPr>
        <w:rPr>
          <w:b/>
          <w:bCs/>
        </w:rPr>
      </w:pPr>
      <w:r w:rsidRPr="002D7E68">
        <w:rPr>
          <w:b/>
          <w:bCs/>
        </w:rPr>
        <w:t xml:space="preserve">Anti-ageing </w:t>
      </w:r>
      <w:r w:rsidR="003110E0" w:rsidRPr="002D7E68">
        <w:rPr>
          <w:b/>
          <w:bCs/>
        </w:rPr>
        <w:t>effecten van</w:t>
      </w:r>
      <w:r w:rsidRPr="002D7E68">
        <w:rPr>
          <w:b/>
          <w:bCs/>
        </w:rPr>
        <w:t xml:space="preserve"> Bakuchiol</w:t>
      </w:r>
    </w:p>
    <w:p w14:paraId="65C250C3" w14:textId="77777777" w:rsidR="006C604F" w:rsidRPr="002D7E68" w:rsidRDefault="006C604F">
      <w:pPr>
        <w:rPr>
          <w:b/>
          <w:bCs/>
        </w:rPr>
      </w:pPr>
    </w:p>
    <w:p w14:paraId="2B953347" w14:textId="2479A342" w:rsidR="00735649" w:rsidRPr="002D7E68" w:rsidRDefault="003110E0">
      <w:r w:rsidRPr="002D7E68">
        <w:t>Gebaseerd op nieuwe studies</w:t>
      </w:r>
      <w:r w:rsidR="000E53C8" w:rsidRPr="002D7E68">
        <w:t xml:space="preserve"> </w:t>
      </w:r>
      <w:hyperlink r:id="rId5" w:history="1">
        <w:proofErr w:type="spellStart"/>
        <w:r w:rsidR="000E53C8" w:rsidRPr="002D7E68">
          <w:rPr>
            <w:rStyle w:val="Hyperlink"/>
          </w:rPr>
          <w:t>studies</w:t>
        </w:r>
        <w:proofErr w:type="spellEnd"/>
      </w:hyperlink>
      <w:r w:rsidRPr="002D7E68">
        <w:t xml:space="preserve"> is er geen statistisch verschil bij verbetering van de </w:t>
      </w:r>
      <w:r w:rsidRPr="002D7E68">
        <w:rPr>
          <w:b/>
          <w:bCs/>
        </w:rPr>
        <w:t>rimpeldiepte</w:t>
      </w:r>
      <w:r w:rsidRPr="002D7E68">
        <w:t xml:space="preserve"> als we bakuchiol en retinol beide op 0,5% testen.</w:t>
      </w:r>
      <w:r w:rsidR="00735649" w:rsidRPr="002D7E68">
        <w:t xml:space="preserve"> </w:t>
      </w:r>
      <w:r w:rsidRPr="002D7E68">
        <w:t xml:space="preserve">Hetzelfde resultaat is er voor </w:t>
      </w:r>
      <w:r w:rsidR="00735649" w:rsidRPr="002D7E68">
        <w:rPr>
          <w:b/>
          <w:bCs/>
        </w:rPr>
        <w:t>hyperpigmentati</w:t>
      </w:r>
      <w:r w:rsidRPr="002D7E68">
        <w:rPr>
          <w:b/>
          <w:bCs/>
        </w:rPr>
        <w:t>e</w:t>
      </w:r>
      <w:r w:rsidR="00735649" w:rsidRPr="002D7E68">
        <w:t xml:space="preserve"> </w:t>
      </w:r>
      <w:r w:rsidRPr="002D7E68">
        <w:t>ge</w:t>
      </w:r>
      <w:r w:rsidR="00735649" w:rsidRPr="002D7E68">
        <w:t>associ</w:t>
      </w:r>
      <w:r w:rsidRPr="002D7E68">
        <w:t>eerd</w:t>
      </w:r>
      <w:r w:rsidR="00735649" w:rsidRPr="002D7E68">
        <w:t xml:space="preserve"> </w:t>
      </w:r>
      <w:r w:rsidRPr="002D7E68">
        <w:t>met veroudering</w:t>
      </w:r>
      <w:r w:rsidR="00735649" w:rsidRPr="002D7E68">
        <w:t xml:space="preserve">. </w:t>
      </w:r>
      <w:r w:rsidRPr="002D7E68">
        <w:t xml:space="preserve">Daarnaast zorgt </w:t>
      </w:r>
      <w:r w:rsidR="000E53C8" w:rsidRPr="002D7E68">
        <w:t>bakuchiol</w:t>
      </w:r>
      <w:r w:rsidR="00735649" w:rsidRPr="002D7E68">
        <w:t xml:space="preserve"> </w:t>
      </w:r>
      <w:r w:rsidRPr="002D7E68">
        <w:t xml:space="preserve">ook nog voor minder roodheid en ruwheid van de huid, terwijl dat juist de </w:t>
      </w:r>
      <w:r w:rsidR="002D7E68" w:rsidRPr="002D7E68">
        <w:t>veel geziene</w:t>
      </w:r>
      <w:r w:rsidRPr="002D7E68">
        <w:t xml:space="preserve"> bijwerkingen zijn van retinol.</w:t>
      </w:r>
      <w:r w:rsidR="00735649" w:rsidRPr="002D7E68">
        <w:t xml:space="preserve"> </w:t>
      </w:r>
    </w:p>
    <w:p w14:paraId="011DC355" w14:textId="593487B5" w:rsidR="00735649" w:rsidRPr="002D7E68" w:rsidRDefault="00735649"/>
    <w:p w14:paraId="1BC422BE" w14:textId="7F7CA1DE" w:rsidR="00576A9A" w:rsidRPr="002D7E68" w:rsidRDefault="00576A9A" w:rsidP="00576A9A">
      <w:r w:rsidRPr="002D7E68">
        <w:t xml:space="preserve">Bakuchiol </w:t>
      </w:r>
      <w:r w:rsidR="003110E0" w:rsidRPr="002D7E68">
        <w:t xml:space="preserve">beschermt ook </w:t>
      </w:r>
      <w:r w:rsidRPr="002D7E68">
        <w:t>mitochondrial</w:t>
      </w:r>
      <w:r w:rsidR="003110E0" w:rsidRPr="002D7E68">
        <w:t>e</w:t>
      </w:r>
      <w:r w:rsidRPr="002D7E68">
        <w:t xml:space="preserve"> functi</w:t>
      </w:r>
      <w:r w:rsidR="003110E0" w:rsidRPr="002D7E68">
        <w:t>es tegen oxidatieve stress en</w:t>
      </w:r>
      <w:r w:rsidR="00EC44F8" w:rsidRPr="002D7E68">
        <w:t xml:space="preserve"> verhoogt de </w:t>
      </w:r>
      <w:r w:rsidRPr="002D7E68">
        <w:t xml:space="preserve"> ATP synthes</w:t>
      </w:r>
      <w:r w:rsidR="00EC44F8" w:rsidRPr="002D7E68">
        <w:t>e</w:t>
      </w:r>
      <w:r w:rsidRPr="002D7E68">
        <w:t xml:space="preserve">, </w:t>
      </w:r>
      <w:r w:rsidR="00EC44F8" w:rsidRPr="002D7E68">
        <w:t>waardoor er meer energie voor de cellen vrijkomt.</w:t>
      </w:r>
      <w:r w:rsidRPr="002D7E68">
        <w:t xml:space="preserve"> </w:t>
      </w:r>
    </w:p>
    <w:p w14:paraId="4E758DFE" w14:textId="77777777" w:rsidR="00576A9A" w:rsidRPr="002D7E68" w:rsidRDefault="00576A9A" w:rsidP="00576A9A"/>
    <w:p w14:paraId="0ED5213E" w14:textId="0AF76390" w:rsidR="00576A9A" w:rsidRPr="002D7E68" w:rsidRDefault="00576A9A" w:rsidP="00576A9A">
      <w:r w:rsidRPr="002D7E68">
        <w:t xml:space="preserve">Matrix </w:t>
      </w:r>
      <w:proofErr w:type="spellStart"/>
      <w:r w:rsidRPr="002D7E68">
        <w:t>Metalloprotease</w:t>
      </w:r>
      <w:r w:rsidR="00EC44F8" w:rsidRPr="002D7E68">
        <w:t>n</w:t>
      </w:r>
      <w:proofErr w:type="spellEnd"/>
      <w:r w:rsidRPr="002D7E68">
        <w:t xml:space="preserve"> (MMP) </w:t>
      </w:r>
      <w:r w:rsidR="00EC44F8" w:rsidRPr="002D7E68">
        <w:t>spelen een grote rol bij de afbraak van collageen en b</w:t>
      </w:r>
      <w:r w:rsidRPr="002D7E68">
        <w:t xml:space="preserve">akuchiol </w:t>
      </w:r>
      <w:r w:rsidR="00EC44F8" w:rsidRPr="002D7E68">
        <w:t xml:space="preserve">scoort hierop zelfs veel hoger dan </w:t>
      </w:r>
      <w:r w:rsidRPr="002D7E68">
        <w:t xml:space="preserve">retinol </w:t>
      </w:r>
      <w:r w:rsidR="00EC44F8" w:rsidRPr="002D7E68">
        <w:t>bij het voorkomen van deze afbraak!</w:t>
      </w:r>
      <w:r w:rsidRPr="002D7E68">
        <w:t xml:space="preserve"> </w:t>
      </w:r>
    </w:p>
    <w:p w14:paraId="21690471" w14:textId="77777777" w:rsidR="00576A9A" w:rsidRPr="002D7E68" w:rsidRDefault="00576A9A" w:rsidP="00576A9A"/>
    <w:p w14:paraId="54DC3060" w14:textId="2D85EB9C" w:rsidR="00576A9A" w:rsidRPr="002D7E68" w:rsidRDefault="00EC44F8" w:rsidP="00576A9A">
      <w:pPr>
        <w:rPr>
          <w:b/>
          <w:bCs/>
        </w:rPr>
      </w:pPr>
      <w:r w:rsidRPr="002D7E68">
        <w:rPr>
          <w:b/>
          <w:bCs/>
        </w:rPr>
        <w:t>Ontstekingsremmer</w:t>
      </w:r>
    </w:p>
    <w:p w14:paraId="0E55B8A2" w14:textId="77777777" w:rsidR="006C604F" w:rsidRPr="002D7E68" w:rsidRDefault="006C604F" w:rsidP="00576A9A">
      <w:pPr>
        <w:rPr>
          <w:b/>
          <w:bCs/>
        </w:rPr>
      </w:pPr>
    </w:p>
    <w:p w14:paraId="01E19C27" w14:textId="458CB201" w:rsidR="00576A9A" w:rsidRPr="002D7E68" w:rsidRDefault="00576A9A" w:rsidP="00576A9A">
      <w:r w:rsidRPr="002D7E68">
        <w:t>Bakuchiol</w:t>
      </w:r>
      <w:r w:rsidR="00EC44F8" w:rsidRPr="002D7E68">
        <w:t xml:space="preserve"> zorgt voor vermindering van ontstekingen en dat is voor zowel huidveroudering als acn</w:t>
      </w:r>
      <w:r w:rsidR="002D7E68">
        <w:t>é</w:t>
      </w:r>
      <w:r w:rsidR="00EC44F8" w:rsidRPr="002D7E68">
        <w:t xml:space="preserve"> goed nieuws.</w:t>
      </w:r>
      <w:r w:rsidRPr="002D7E68">
        <w:t xml:space="preserve"> </w:t>
      </w:r>
      <w:r w:rsidR="00EC44F8" w:rsidRPr="002D7E68">
        <w:t xml:space="preserve">Kijkend naar huidveroudering zorgt chronische inflammatie voor het sneller verouderen van de huid. </w:t>
      </w:r>
      <w:r w:rsidRPr="002D7E68">
        <w:t xml:space="preserve">Bakuchiol </w:t>
      </w:r>
      <w:r w:rsidR="00EC44F8" w:rsidRPr="002D7E68">
        <w:t xml:space="preserve">werkt anti-inflammatoir en reguleert op die manier de </w:t>
      </w:r>
      <w:r w:rsidR="002D7E68" w:rsidRPr="002D7E68">
        <w:t>cel functie</w:t>
      </w:r>
      <w:r w:rsidR="00EC44F8" w:rsidRPr="002D7E68">
        <w:t>.</w:t>
      </w:r>
      <w:r w:rsidRPr="002D7E68">
        <w:t xml:space="preserve"> </w:t>
      </w:r>
    </w:p>
    <w:p w14:paraId="47303A31" w14:textId="645C8CB3" w:rsidR="00576A9A" w:rsidRPr="002D7E68" w:rsidRDefault="00EC44F8" w:rsidP="00576A9A">
      <w:r w:rsidRPr="002D7E68">
        <w:rPr>
          <w:i/>
          <w:iCs/>
        </w:rPr>
        <w:t>Een interessant feitje</w:t>
      </w:r>
      <w:r w:rsidR="00576A9A" w:rsidRPr="002D7E68">
        <w:t xml:space="preserve">… </w:t>
      </w:r>
      <w:r w:rsidRPr="002D7E68">
        <w:t xml:space="preserve">bij hogere concentraten </w:t>
      </w:r>
      <w:r w:rsidR="00576A9A" w:rsidRPr="002D7E68">
        <w:t xml:space="preserve">retinol </w:t>
      </w:r>
      <w:r w:rsidRPr="002D7E68">
        <w:t xml:space="preserve">wordt deze ontstekingsreactie juist </w:t>
      </w:r>
      <w:r w:rsidR="005B6211" w:rsidRPr="002D7E68">
        <w:t>gestimuleerd</w:t>
      </w:r>
      <w:r w:rsidRPr="002D7E68">
        <w:t xml:space="preserve"> terwijl het bij </w:t>
      </w:r>
      <w:r w:rsidR="00576A9A" w:rsidRPr="002D7E68">
        <w:t>bakuchiol</w:t>
      </w:r>
      <w:r w:rsidRPr="002D7E68">
        <w:t xml:space="preserve"> niet wordt gezien.</w:t>
      </w:r>
      <w:r w:rsidR="00576A9A" w:rsidRPr="002D7E68">
        <w:t xml:space="preserve"> </w:t>
      </w:r>
    </w:p>
    <w:p w14:paraId="2126DB17" w14:textId="6AAFCA09" w:rsidR="00362666" w:rsidRPr="002D7E68" w:rsidRDefault="00362666" w:rsidP="00576A9A"/>
    <w:p w14:paraId="0F7E490C" w14:textId="56C306F9" w:rsidR="00735649" w:rsidRPr="002D7E68" w:rsidRDefault="00EC44F8">
      <w:r w:rsidRPr="002D7E68">
        <w:t>Al met al is</w:t>
      </w:r>
      <w:r w:rsidR="00362666" w:rsidRPr="002D7E68">
        <w:t xml:space="preserve"> Bakuchiol </w:t>
      </w:r>
      <w:r w:rsidRPr="002D7E68">
        <w:t xml:space="preserve">een </w:t>
      </w:r>
      <w:r w:rsidR="00362666" w:rsidRPr="002D7E68">
        <w:t>ingredi</w:t>
      </w:r>
      <w:r w:rsidRPr="002D7E68">
        <w:t>ë</w:t>
      </w:r>
      <w:r w:rsidR="00362666" w:rsidRPr="002D7E68">
        <w:t xml:space="preserve">nt </w:t>
      </w:r>
      <w:r w:rsidRPr="002D7E68">
        <w:t xml:space="preserve">dat </w:t>
      </w:r>
      <w:r w:rsidR="00362666" w:rsidRPr="002D7E68">
        <w:t xml:space="preserve">Esse </w:t>
      </w:r>
      <w:r w:rsidRPr="002D7E68">
        <w:t xml:space="preserve">met trots toe heeft gevoegd aan het </w:t>
      </w:r>
      <w:proofErr w:type="spellStart"/>
      <w:r w:rsidR="00362666" w:rsidRPr="002D7E68">
        <w:t>Resurrect</w:t>
      </w:r>
      <w:proofErr w:type="spellEnd"/>
      <w:r w:rsidR="00362666" w:rsidRPr="002D7E68">
        <w:t xml:space="preserve"> Serum,</w:t>
      </w:r>
      <w:r w:rsidRPr="002D7E68">
        <w:t xml:space="preserve"> en wordt dit hét product om huidveroudering bij de gevoelige huid aan te pakken.</w:t>
      </w:r>
    </w:p>
    <w:sectPr w:rsidR="00735649" w:rsidRPr="002D7E68" w:rsidSect="000F7442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278"/>
    <w:rsid w:val="00045FC5"/>
    <w:rsid w:val="000E53C8"/>
    <w:rsid w:val="000F7442"/>
    <w:rsid w:val="00157AC0"/>
    <w:rsid w:val="00185DB8"/>
    <w:rsid w:val="001D2DC9"/>
    <w:rsid w:val="002D7E68"/>
    <w:rsid w:val="002F594A"/>
    <w:rsid w:val="003110E0"/>
    <w:rsid w:val="00362666"/>
    <w:rsid w:val="004251EE"/>
    <w:rsid w:val="004D3B47"/>
    <w:rsid w:val="004E608E"/>
    <w:rsid w:val="00557B6D"/>
    <w:rsid w:val="00576A9A"/>
    <w:rsid w:val="005A545E"/>
    <w:rsid w:val="005B6211"/>
    <w:rsid w:val="005E6FE9"/>
    <w:rsid w:val="0066726F"/>
    <w:rsid w:val="006937B9"/>
    <w:rsid w:val="00694062"/>
    <w:rsid w:val="006C604F"/>
    <w:rsid w:val="00735649"/>
    <w:rsid w:val="007E2E2B"/>
    <w:rsid w:val="007F2712"/>
    <w:rsid w:val="00832278"/>
    <w:rsid w:val="00847C38"/>
    <w:rsid w:val="00872960"/>
    <w:rsid w:val="008D3AB6"/>
    <w:rsid w:val="008D7F6C"/>
    <w:rsid w:val="00927D48"/>
    <w:rsid w:val="00BD71F6"/>
    <w:rsid w:val="00BF3B83"/>
    <w:rsid w:val="00C01B0E"/>
    <w:rsid w:val="00D4649B"/>
    <w:rsid w:val="00E24769"/>
    <w:rsid w:val="00E55EF0"/>
    <w:rsid w:val="00E80B1C"/>
    <w:rsid w:val="00EA4BB0"/>
    <w:rsid w:val="00EC44F8"/>
    <w:rsid w:val="00F70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BEFEC"/>
  <w14:defaultImageDpi w14:val="32767"/>
  <w15:chartTrackingRefBased/>
  <w15:docId w15:val="{593D4225-2380-2E4D-AD45-7E1BE1D27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ard">
    <w:name w:val="Normal"/>
    <w:qFormat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0E53C8"/>
    <w:rPr>
      <w:color w:val="0000FF"/>
      <w:u w:val="single"/>
    </w:rPr>
  </w:style>
  <w:style w:type="character" w:styleId="Onopgelostemelding">
    <w:name w:val="Unresolved Mention"/>
    <w:basedOn w:val="Standaardalinea-lettertype"/>
    <w:uiPriority w:val="99"/>
    <w:rsid w:val="000E53C8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EA4BB0"/>
    <w:rPr>
      <w:color w:val="954F72" w:themeColor="followedHyperlink"/>
      <w:u w:val="single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557B6D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557B6D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557B6D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557B6D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557B6D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57B6D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57B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690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onlinelibrary.wiley.com/doi/abs/10.1111/bjd.17476" TargetMode="External"/><Relationship Id="rId10" Type="http://schemas.openxmlformats.org/officeDocument/2006/relationships/customXml" Target="../customXml/item3.xml"/><Relationship Id="rId4" Type="http://schemas.openxmlformats.org/officeDocument/2006/relationships/hyperlink" Target="https://bakuchiol.net/2020/08/06/bakuchiol-a-real-buzz-in-the-blogosphere/" TargetMode="Externa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380D459B36AB499D91F4C120F4B592" ma:contentTypeVersion="14" ma:contentTypeDescription="Create a new document." ma:contentTypeScope="" ma:versionID="63788343669ab97046cf816e5a07dff5">
  <xsd:schema xmlns:xsd="http://www.w3.org/2001/XMLSchema" xmlns:xs="http://www.w3.org/2001/XMLSchema" xmlns:p="http://schemas.microsoft.com/office/2006/metadata/properties" xmlns:ns2="74da324b-5ec8-4ec8-aa20-f3ae5511bd83" xmlns:ns3="3f0ed279-d90c-4d56-af10-6f6b3e14d747" targetNamespace="http://schemas.microsoft.com/office/2006/metadata/properties" ma:root="true" ma:fieldsID="ec7e1aea91d80835a268e0de38d43bdf" ns2:_="" ns3:_="">
    <xsd:import namespace="74da324b-5ec8-4ec8-aa20-f3ae5511bd83"/>
    <xsd:import namespace="3f0ed279-d90c-4d56-af10-6f6b3e14d74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a324b-5ec8-4ec8-aa20-f3ae5511bd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e45fb38e-0940-4a35-b94c-f0d8808698d2}" ma:internalName="TaxCatchAll" ma:showField="CatchAllData" ma:web="74da324b-5ec8-4ec8-aa20-f3ae5511bd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0ed279-d90c-4d56-af10-6f6b3e14d7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d7cd5ddf-5797-490d-9d98-d965329898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0ed279-d90c-4d56-af10-6f6b3e14d747">
      <Terms xmlns="http://schemas.microsoft.com/office/infopath/2007/PartnerControls"/>
    </lcf76f155ced4ddcb4097134ff3c332f>
    <TaxCatchAll xmlns="74da324b-5ec8-4ec8-aa20-f3ae5511bd83" xsi:nil="true"/>
    <SharedWithUsers xmlns="74da324b-5ec8-4ec8-aa20-f3ae5511bd83">
      <UserInfo>
        <DisplayName/>
        <AccountId xsi:nil="true"/>
        <AccountType/>
      </UserInfo>
    </SharedWithUsers>
    <MediaLengthInSeconds xmlns="3f0ed279-d90c-4d56-af10-6f6b3e14d747" xsi:nil="true"/>
  </documentManagement>
</p:properties>
</file>

<file path=customXml/itemProps1.xml><?xml version="1.0" encoding="utf-8"?>
<ds:datastoreItem xmlns:ds="http://schemas.openxmlformats.org/officeDocument/2006/customXml" ds:itemID="{0747A177-083B-4795-AA47-9DEAC9082809}"/>
</file>

<file path=customXml/itemProps2.xml><?xml version="1.0" encoding="utf-8"?>
<ds:datastoreItem xmlns:ds="http://schemas.openxmlformats.org/officeDocument/2006/customXml" ds:itemID="{6FC8122E-6E63-41C9-BE2E-7F30868C7052}"/>
</file>

<file path=customXml/itemProps3.xml><?xml version="1.0" encoding="utf-8"?>
<ds:datastoreItem xmlns:ds="http://schemas.openxmlformats.org/officeDocument/2006/customXml" ds:itemID="{40C9540E-F330-4B75-9294-B961E7AEB04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392</Words>
  <Characters>2158</Characters>
  <Application>Microsoft Office Word</Application>
  <DocSecurity>4</DocSecurity>
  <Lines>17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 Steyn</dc:creator>
  <cp:keywords/>
  <dc:description/>
  <cp:lastModifiedBy>Gabrielle Van Eykern</cp:lastModifiedBy>
  <cp:revision>2</cp:revision>
  <dcterms:created xsi:type="dcterms:W3CDTF">2020-08-28T11:53:00Z</dcterms:created>
  <dcterms:modified xsi:type="dcterms:W3CDTF">2020-08-28T11:53:00Z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0x0101006C380D459B36AB499D91F4C120F4B592</vt:lpwstr>
  </property>
  <property fmtid="{D5CDD505-2E9C-101B-9397-08002B2CF9AE}" pid="3" name="Order">
    <vt:r8>1290500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MediaServiceImageTags">
    <vt:lpwstr/>
  </property>
</Properties>
</file>